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D2F" w:rsidRPr="00D42D2F" w:rsidRDefault="00D42D2F" w:rsidP="00D42D2F">
      <w:pPr>
        <w:spacing w:before="180" w:after="180" w:line="240" w:lineRule="auto"/>
        <w:outlineLvl w:val="1"/>
        <w:rPr>
          <w:rFonts w:ascii="&amp;quot" w:eastAsia="Times New Roman" w:hAnsi="&amp;quot" w:cs="Times New Roman"/>
          <w:b/>
          <w:bCs/>
          <w:color w:val="303030"/>
          <w:sz w:val="36"/>
          <w:szCs w:val="36"/>
          <w:lang w:eastAsia="ru-RU"/>
        </w:rPr>
      </w:pPr>
      <w:bookmarkStart w:id="0" w:name="karantin4"/>
      <w:bookmarkEnd w:id="0"/>
      <w:r w:rsidRPr="00D42D2F">
        <w:rPr>
          <w:rFonts w:ascii="&amp;quot" w:eastAsia="Times New Roman" w:hAnsi="&amp;quot" w:cs="Times New Roman"/>
          <w:b/>
          <w:bCs/>
          <w:color w:val="303030"/>
          <w:sz w:val="36"/>
          <w:szCs w:val="36"/>
          <w:lang w:eastAsia="ru-RU"/>
        </w:rPr>
        <w:t xml:space="preserve">Игры с </w:t>
      </w:r>
      <w:proofErr w:type="spellStart"/>
      <w:r w:rsidRPr="00D42D2F">
        <w:rPr>
          <w:rFonts w:ascii="&amp;quot" w:eastAsia="Times New Roman" w:hAnsi="&amp;quot" w:cs="Times New Roman"/>
          <w:b/>
          <w:bCs/>
          <w:color w:val="303030"/>
          <w:sz w:val="36"/>
          <w:szCs w:val="36"/>
          <w:lang w:eastAsia="ru-RU"/>
        </w:rPr>
        <w:t>Lego</w:t>
      </w:r>
      <w:proofErr w:type="spellEnd"/>
      <w:r w:rsidRPr="00D42D2F">
        <w:rPr>
          <w:rFonts w:ascii="&amp;quot" w:eastAsia="Times New Roman" w:hAnsi="&amp;quot" w:cs="Times New Roman"/>
          <w:b/>
          <w:bCs/>
          <w:color w:val="303030"/>
          <w:sz w:val="36"/>
          <w:szCs w:val="36"/>
          <w:lang w:eastAsia="ru-RU"/>
        </w:rPr>
        <w:t xml:space="preserve"> на карантине. 10 классных идей</w:t>
      </w:r>
    </w:p>
    <w:p w:rsidR="00D42D2F" w:rsidRPr="00D42D2F" w:rsidRDefault="00D42D2F" w:rsidP="00D42D2F">
      <w:pPr>
        <w:spacing w:before="100" w:beforeAutospacing="1" w:after="360" w:line="240" w:lineRule="auto"/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</w:pPr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 xml:space="preserve">Для этой серии игр и развивающих занятий у вас должен быть в наличии конструктор </w:t>
      </w:r>
      <w:proofErr w:type="spellStart"/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>Lego</w:t>
      </w:r>
      <w:proofErr w:type="spellEnd"/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 xml:space="preserve"> </w:t>
      </w:r>
      <w:proofErr w:type="spellStart"/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>Duplo</w:t>
      </w:r>
      <w:proofErr w:type="spellEnd"/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>/</w:t>
      </w:r>
      <w:proofErr w:type="spellStart"/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>Lego</w:t>
      </w:r>
      <w:proofErr w:type="spellEnd"/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 xml:space="preserve"> или другие похожие конструкторы.</w:t>
      </w:r>
    </w:p>
    <w:p w:rsidR="00D42D2F" w:rsidRPr="00D42D2F" w:rsidRDefault="00D42D2F" w:rsidP="00D42D2F">
      <w:pPr>
        <w:spacing w:before="100" w:beforeAutospacing="1" w:after="360" w:line="240" w:lineRule="auto"/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</w:pPr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>1. «</w:t>
      </w:r>
      <w:r w:rsidRPr="00D42D2F">
        <w:rPr>
          <w:rFonts w:ascii="&amp;quot" w:eastAsia="Times New Roman" w:hAnsi="&amp;quot" w:cs="Times New Roman"/>
          <w:b/>
          <w:bCs/>
          <w:color w:val="303030"/>
          <w:sz w:val="25"/>
          <w:lang w:eastAsia="ru-RU"/>
        </w:rPr>
        <w:t>Сортировка</w:t>
      </w:r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 xml:space="preserve">«. Для первого варианта игры вам понадобится пластиковый или бумажный лоток от яиц и конструктор </w:t>
      </w:r>
      <w:proofErr w:type="spellStart"/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>Лего</w:t>
      </w:r>
      <w:proofErr w:type="spellEnd"/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>. Нарисуйте несколько схем из 10 квадратов, каждый из которых будет своего цвета. Задача ребенка собрать кубики в лоток от яиц по схеме. Если ребенок играет мелкими деталями, он может класть в каждую ячейку не 1 деталь такого цвета, а много.</w:t>
      </w:r>
    </w:p>
    <w:p w:rsidR="00D42D2F" w:rsidRPr="00D42D2F" w:rsidRDefault="00D42D2F" w:rsidP="00D42D2F">
      <w:pPr>
        <w:spacing w:line="240" w:lineRule="auto"/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</w:pPr>
      <w:r>
        <w:rPr>
          <w:rFonts w:ascii="&amp;quot" w:eastAsia="Times New Roman" w:hAnsi="&amp;quot" w:cs="Times New Roman"/>
          <w:noProof/>
          <w:color w:val="303030"/>
          <w:sz w:val="25"/>
          <w:szCs w:val="25"/>
          <w:lang w:eastAsia="ru-RU"/>
        </w:rPr>
        <w:lastRenderedPageBreak/>
        <w:drawing>
          <wp:inline distT="0" distB="0" distL="0" distR="0">
            <wp:extent cx="7515225" cy="4714875"/>
            <wp:effectExtent l="19050" t="0" r="9525" b="0"/>
            <wp:docPr id="1" name="Рисунок 1" descr="https://novye-multiki.ru/wp-content/uploads/2020/03/le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ovye-multiki.ru/wp-content/uploads/2020/03/le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225" cy="471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D2F" w:rsidRPr="00D42D2F" w:rsidRDefault="00D42D2F" w:rsidP="00D42D2F">
      <w:pPr>
        <w:spacing w:before="100" w:beforeAutospacing="1" w:after="360" w:line="240" w:lineRule="auto"/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</w:pPr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 xml:space="preserve">2. </w:t>
      </w:r>
      <w:r w:rsidRPr="00D42D2F">
        <w:rPr>
          <w:rFonts w:ascii="&amp;quot" w:eastAsia="Times New Roman" w:hAnsi="&amp;quot" w:cs="Times New Roman"/>
          <w:b/>
          <w:bCs/>
          <w:color w:val="303030"/>
          <w:sz w:val="25"/>
          <w:lang w:eastAsia="ru-RU"/>
        </w:rPr>
        <w:t>«Учим счет»</w:t>
      </w:r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 xml:space="preserve">. Игра для малышей, которые только учат цифры. Нестирающимся маркером напишите на разных кубиках цифры. Теперь можно просить ребенка сооружать башни, собирая кубики в нужной последовательности. </w:t>
      </w:r>
    </w:p>
    <w:p w:rsidR="00D42D2F" w:rsidRPr="00D42D2F" w:rsidRDefault="00D42D2F" w:rsidP="00D42D2F">
      <w:pPr>
        <w:spacing w:line="240" w:lineRule="auto"/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</w:pPr>
      <w:r>
        <w:rPr>
          <w:rFonts w:ascii="&amp;quot" w:eastAsia="Times New Roman" w:hAnsi="&amp;quot" w:cs="Times New Roman"/>
          <w:noProof/>
          <w:color w:val="303030"/>
          <w:sz w:val="25"/>
          <w:szCs w:val="25"/>
          <w:lang w:eastAsia="ru-RU"/>
        </w:rPr>
        <w:lastRenderedPageBreak/>
        <w:drawing>
          <wp:inline distT="0" distB="0" distL="0" distR="0">
            <wp:extent cx="4733925" cy="3257550"/>
            <wp:effectExtent l="19050" t="0" r="9525" b="0"/>
            <wp:docPr id="2" name="Рисунок 2" descr="https://novye-multiki.ru/wp-content/uploads/2020/03/sch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ovye-multiki.ru/wp-content/uploads/2020/03/sche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D2F" w:rsidRPr="00D42D2F" w:rsidRDefault="00D42D2F" w:rsidP="00D42D2F">
      <w:pPr>
        <w:spacing w:before="100" w:beforeAutospacing="1" w:after="360" w:line="240" w:lineRule="auto"/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</w:pPr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>Можно делать башни с цифрами в одном цвете, например, 10 оранжевых, 10 красных и 10 синих кубиков.</w:t>
      </w:r>
    </w:p>
    <w:p w:rsidR="00D42D2F" w:rsidRPr="00D42D2F" w:rsidRDefault="00D42D2F" w:rsidP="00D42D2F">
      <w:pPr>
        <w:spacing w:before="100" w:beforeAutospacing="1" w:after="360" w:line="240" w:lineRule="auto"/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</w:pPr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>3. «</w:t>
      </w:r>
      <w:r w:rsidRPr="00D42D2F">
        <w:rPr>
          <w:rFonts w:ascii="&amp;quot" w:eastAsia="Times New Roman" w:hAnsi="&amp;quot" w:cs="Times New Roman"/>
          <w:b/>
          <w:bCs/>
          <w:color w:val="303030"/>
          <w:sz w:val="25"/>
          <w:lang w:eastAsia="ru-RU"/>
        </w:rPr>
        <w:t>Учим цифры</w:t>
      </w:r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>«. Можно сделать такую игру чуть иначе. Нарисуйте 10 столбиков на листе бумаги, внизу напишите цифры от 0 до 9. Теперь ребенок должен уложить нужное количество деталей в каждую колонку.</w:t>
      </w:r>
    </w:p>
    <w:p w:rsidR="00D42D2F" w:rsidRPr="00D42D2F" w:rsidRDefault="00D42D2F" w:rsidP="00D42D2F">
      <w:pPr>
        <w:spacing w:line="240" w:lineRule="auto"/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</w:pPr>
      <w:r>
        <w:rPr>
          <w:rFonts w:ascii="&amp;quot" w:eastAsia="Times New Roman" w:hAnsi="&amp;quot" w:cs="Times New Roman"/>
          <w:noProof/>
          <w:color w:val="303030"/>
          <w:sz w:val="25"/>
          <w:szCs w:val="25"/>
          <w:lang w:eastAsia="ru-RU"/>
        </w:rPr>
        <w:lastRenderedPageBreak/>
        <w:drawing>
          <wp:inline distT="0" distB="0" distL="0" distR="0">
            <wp:extent cx="6372225" cy="3571875"/>
            <wp:effectExtent l="19050" t="0" r="9525" b="0"/>
            <wp:docPr id="3" name="Рисунок 3" descr="https://novye-multiki.ru/wp-content/uploads/2020/03/sche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novye-multiki.ru/wp-content/uploads/2020/03/schet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D2F" w:rsidRPr="00D42D2F" w:rsidRDefault="00D42D2F" w:rsidP="00D42D2F">
      <w:pPr>
        <w:spacing w:before="100" w:beforeAutospacing="1" w:after="360" w:line="240" w:lineRule="auto"/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</w:pPr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 xml:space="preserve">4. </w:t>
      </w:r>
      <w:r w:rsidRPr="00D42D2F">
        <w:rPr>
          <w:rFonts w:ascii="&amp;quot" w:eastAsia="Times New Roman" w:hAnsi="&amp;quot" w:cs="Times New Roman"/>
          <w:b/>
          <w:bCs/>
          <w:color w:val="303030"/>
          <w:sz w:val="25"/>
          <w:lang w:eastAsia="ru-RU"/>
        </w:rPr>
        <w:t>«Учим Сложение»</w:t>
      </w:r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>. С помощью этой игры можно обучить навыку сложения. Рисуем карточки с примерами и выкладываем примеры кубиками. Цифра 2 — 2 кубика желтого цвета, цифра 3 — 3 кубика синего и т.д.</w:t>
      </w:r>
    </w:p>
    <w:p w:rsidR="00D42D2F" w:rsidRPr="00D42D2F" w:rsidRDefault="00D42D2F" w:rsidP="00D42D2F">
      <w:pPr>
        <w:spacing w:line="240" w:lineRule="auto"/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</w:pPr>
      <w:r>
        <w:rPr>
          <w:rFonts w:ascii="&amp;quot" w:eastAsia="Times New Roman" w:hAnsi="&amp;quot" w:cs="Times New Roman"/>
          <w:noProof/>
          <w:color w:val="303030"/>
          <w:sz w:val="25"/>
          <w:szCs w:val="25"/>
          <w:lang w:eastAsia="ru-RU"/>
        </w:rPr>
        <w:lastRenderedPageBreak/>
        <w:drawing>
          <wp:inline distT="0" distB="0" distL="0" distR="0">
            <wp:extent cx="4152900" cy="4010025"/>
            <wp:effectExtent l="19050" t="0" r="0" b="0"/>
            <wp:docPr id="4" name="Рисунок 4" descr="https://novye-multiki.ru/wp-content/uploads/2020/03/tsif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novye-multiki.ru/wp-content/uploads/2020/03/tsifr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D2F" w:rsidRPr="00D42D2F" w:rsidRDefault="00D42D2F" w:rsidP="00D42D2F">
      <w:pPr>
        <w:spacing w:before="100" w:beforeAutospacing="1" w:after="360" w:line="240" w:lineRule="auto"/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</w:pPr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 xml:space="preserve">5. </w:t>
      </w:r>
      <w:r w:rsidRPr="00D42D2F">
        <w:rPr>
          <w:rFonts w:ascii="&amp;quot" w:eastAsia="Times New Roman" w:hAnsi="&amp;quot" w:cs="Times New Roman"/>
          <w:b/>
          <w:bCs/>
          <w:color w:val="303030"/>
          <w:sz w:val="25"/>
          <w:lang w:eastAsia="ru-RU"/>
        </w:rPr>
        <w:t>«Зеркальная картинка»</w:t>
      </w:r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>. Разделите поле на 2 части</w:t>
      </w:r>
      <w:proofErr w:type="gramStart"/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>.</w:t>
      </w:r>
      <w:proofErr w:type="gramEnd"/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 xml:space="preserve"> </w:t>
      </w:r>
      <w:proofErr w:type="gramStart"/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>в</w:t>
      </w:r>
      <w:proofErr w:type="gramEnd"/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>ыложите хаотично кубики на одной половинке. А теперь дайте задание ребенку выложить кубики на второй половинке в зеркальном отражении.</w:t>
      </w:r>
    </w:p>
    <w:p w:rsidR="00D42D2F" w:rsidRPr="00D42D2F" w:rsidRDefault="00D42D2F" w:rsidP="00D42D2F">
      <w:pPr>
        <w:spacing w:line="240" w:lineRule="auto"/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</w:pPr>
      <w:r>
        <w:rPr>
          <w:rFonts w:ascii="&amp;quot" w:eastAsia="Times New Roman" w:hAnsi="&amp;quot" w:cs="Times New Roman"/>
          <w:noProof/>
          <w:color w:val="303030"/>
          <w:sz w:val="25"/>
          <w:szCs w:val="25"/>
          <w:lang w:eastAsia="ru-RU"/>
        </w:rPr>
        <w:lastRenderedPageBreak/>
        <w:drawing>
          <wp:inline distT="0" distB="0" distL="0" distR="0">
            <wp:extent cx="3209925" cy="3200400"/>
            <wp:effectExtent l="19050" t="0" r="9525" b="0"/>
            <wp:docPr id="5" name="Рисунок 5" descr="https://novye-multiki.ru/wp-content/uploads/2020/03/zerkal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novye-multiki.ru/wp-content/uploads/2020/03/zerkaln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D2F" w:rsidRPr="00D42D2F" w:rsidRDefault="00D42D2F" w:rsidP="00D42D2F">
      <w:pPr>
        <w:spacing w:before="100" w:beforeAutospacing="1" w:after="360" w:line="240" w:lineRule="auto"/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</w:pPr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>6. «</w:t>
      </w:r>
      <w:r w:rsidRPr="00D42D2F">
        <w:rPr>
          <w:rFonts w:ascii="&amp;quot" w:eastAsia="Times New Roman" w:hAnsi="&amp;quot" w:cs="Times New Roman"/>
          <w:b/>
          <w:bCs/>
          <w:color w:val="303030"/>
          <w:sz w:val="25"/>
          <w:lang w:eastAsia="ru-RU"/>
        </w:rPr>
        <w:t>Выложи по схеме</w:t>
      </w:r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>«. Распечатайте несколько цветных схем, и дайте малышу. Теперь он должен собрать точно такие же фигурки как на картинке. Цвета должны быть расположены в нужном порядке.</w:t>
      </w:r>
    </w:p>
    <w:p w:rsidR="00D42D2F" w:rsidRPr="00D42D2F" w:rsidRDefault="00D42D2F" w:rsidP="00D42D2F">
      <w:pPr>
        <w:numPr>
          <w:ilvl w:val="0"/>
          <w:numId w:val="1"/>
        </w:numPr>
        <w:spacing w:after="240" w:line="240" w:lineRule="auto"/>
        <w:ind w:left="0" w:right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DD5533"/>
          <w:sz w:val="24"/>
          <w:szCs w:val="24"/>
          <w:lang w:eastAsia="ru-RU"/>
        </w:rPr>
        <w:lastRenderedPageBreak/>
        <w:drawing>
          <wp:inline distT="0" distB="0" distL="0" distR="0">
            <wp:extent cx="2533650" cy="3486150"/>
            <wp:effectExtent l="19050" t="0" r="0" b="0"/>
            <wp:docPr id="6" name="Рисунок 6" descr="https://novye-multiki.ru/wp-content/uploads/2020/03/shema0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novye-multiki.ru/wp-content/uploads/2020/03/shema0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D2F" w:rsidRPr="00D42D2F" w:rsidRDefault="00D42D2F" w:rsidP="00D42D2F">
      <w:pPr>
        <w:numPr>
          <w:ilvl w:val="0"/>
          <w:numId w:val="1"/>
        </w:numPr>
        <w:spacing w:after="240" w:line="240" w:lineRule="auto"/>
        <w:ind w:left="0" w:right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DD5533"/>
          <w:sz w:val="24"/>
          <w:szCs w:val="24"/>
          <w:lang w:eastAsia="ru-RU"/>
        </w:rPr>
        <w:lastRenderedPageBreak/>
        <w:drawing>
          <wp:inline distT="0" distB="0" distL="0" distR="0">
            <wp:extent cx="2533650" cy="3486150"/>
            <wp:effectExtent l="19050" t="0" r="0" b="0"/>
            <wp:docPr id="7" name="Рисунок 7" descr="https://novye-multiki.ru/wp-content/uploads/2020/03/shema.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novye-multiki.ru/wp-content/uploads/2020/03/shema.pn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D2F" w:rsidRPr="00D42D2F" w:rsidRDefault="00D42D2F" w:rsidP="00D42D2F">
      <w:pPr>
        <w:numPr>
          <w:ilvl w:val="0"/>
          <w:numId w:val="1"/>
        </w:numPr>
        <w:spacing w:after="24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DD5533"/>
          <w:sz w:val="24"/>
          <w:szCs w:val="24"/>
          <w:lang w:eastAsia="ru-RU"/>
        </w:rPr>
        <w:lastRenderedPageBreak/>
        <w:drawing>
          <wp:inline distT="0" distB="0" distL="0" distR="0">
            <wp:extent cx="2533650" cy="3486150"/>
            <wp:effectExtent l="19050" t="0" r="0" b="0"/>
            <wp:docPr id="8" name="Рисунок 8" descr="https://novye-multiki.ru/wp-content/uploads/2020/03/shema1.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novye-multiki.ru/wp-content/uploads/2020/03/shema1.pn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D2F" w:rsidRPr="00D42D2F" w:rsidRDefault="00D42D2F" w:rsidP="00D42D2F">
      <w:pPr>
        <w:spacing w:before="100" w:beforeAutospacing="1" w:after="360" w:line="240" w:lineRule="auto"/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</w:pPr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>7. «</w:t>
      </w:r>
      <w:r w:rsidRPr="00D42D2F">
        <w:rPr>
          <w:rFonts w:ascii="&amp;quot" w:eastAsia="Times New Roman" w:hAnsi="&amp;quot" w:cs="Times New Roman"/>
          <w:b/>
          <w:bCs/>
          <w:color w:val="303030"/>
          <w:sz w:val="25"/>
          <w:lang w:eastAsia="ru-RU"/>
        </w:rPr>
        <w:t>Строим цифры</w:t>
      </w:r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>«. Прекрасная игра, которая подойдет и деткам постарше. Предложите детям сами построить цифры, как на этих картинках, или проявив свою фантазию.</w:t>
      </w:r>
    </w:p>
    <w:p w:rsidR="00D42D2F" w:rsidRPr="00D42D2F" w:rsidRDefault="00D42D2F" w:rsidP="00D42D2F">
      <w:pPr>
        <w:numPr>
          <w:ilvl w:val="0"/>
          <w:numId w:val="2"/>
        </w:numPr>
        <w:spacing w:after="240" w:line="240" w:lineRule="auto"/>
        <w:ind w:left="0" w:right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DD5533"/>
          <w:sz w:val="24"/>
          <w:szCs w:val="24"/>
          <w:lang w:eastAsia="ru-RU"/>
        </w:rPr>
        <w:drawing>
          <wp:inline distT="0" distB="0" distL="0" distR="0">
            <wp:extent cx="1857375" cy="1181100"/>
            <wp:effectExtent l="19050" t="0" r="9525" b="0"/>
            <wp:docPr id="9" name="Рисунок 9" descr="https://novye-multiki.ru/wp-content/uploads/2020/03/tsifry1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novye-multiki.ru/wp-content/uploads/2020/03/tsifry1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D2F" w:rsidRPr="00D42D2F" w:rsidRDefault="00D42D2F" w:rsidP="00D42D2F">
      <w:pPr>
        <w:numPr>
          <w:ilvl w:val="0"/>
          <w:numId w:val="2"/>
        </w:numPr>
        <w:spacing w:after="240" w:line="240" w:lineRule="auto"/>
        <w:ind w:left="0" w:right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DD5533"/>
          <w:sz w:val="24"/>
          <w:szCs w:val="24"/>
          <w:lang w:eastAsia="ru-RU"/>
        </w:rPr>
        <w:lastRenderedPageBreak/>
        <w:drawing>
          <wp:inline distT="0" distB="0" distL="0" distR="0">
            <wp:extent cx="1857375" cy="1181100"/>
            <wp:effectExtent l="19050" t="0" r="9525" b="0"/>
            <wp:docPr id="10" name="Рисунок 10" descr="https://novye-multiki.ru/wp-content/uploads/2020/03/tsifry2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novye-multiki.ru/wp-content/uploads/2020/03/tsifry2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D2F" w:rsidRPr="00D42D2F" w:rsidRDefault="00D42D2F" w:rsidP="00D42D2F">
      <w:pPr>
        <w:numPr>
          <w:ilvl w:val="0"/>
          <w:numId w:val="2"/>
        </w:numPr>
        <w:spacing w:after="240" w:line="240" w:lineRule="auto"/>
        <w:ind w:left="0" w:right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DD5533"/>
          <w:sz w:val="24"/>
          <w:szCs w:val="24"/>
          <w:lang w:eastAsia="ru-RU"/>
        </w:rPr>
        <w:drawing>
          <wp:inline distT="0" distB="0" distL="0" distR="0">
            <wp:extent cx="1857375" cy="1181100"/>
            <wp:effectExtent l="19050" t="0" r="9525" b="0"/>
            <wp:docPr id="11" name="Рисунок 11" descr="https://novye-multiki.ru/wp-content/uploads/2020/03/tsifry3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novye-multiki.ru/wp-content/uploads/2020/03/tsifry3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D2F" w:rsidRPr="00D42D2F" w:rsidRDefault="00D42D2F" w:rsidP="00D42D2F">
      <w:pPr>
        <w:numPr>
          <w:ilvl w:val="0"/>
          <w:numId w:val="2"/>
        </w:numPr>
        <w:spacing w:after="24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DD5533"/>
          <w:sz w:val="24"/>
          <w:szCs w:val="24"/>
          <w:lang w:eastAsia="ru-RU"/>
        </w:rPr>
        <w:drawing>
          <wp:inline distT="0" distB="0" distL="0" distR="0">
            <wp:extent cx="1857375" cy="1181100"/>
            <wp:effectExtent l="19050" t="0" r="9525" b="0"/>
            <wp:docPr id="12" name="Рисунок 12" descr="https://novye-multiki.ru/wp-content/uploads/2020/03/tsifry4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novye-multiki.ru/wp-content/uploads/2020/03/tsifry4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D2F" w:rsidRPr="00D42D2F" w:rsidRDefault="00D42D2F" w:rsidP="00D42D2F">
      <w:pPr>
        <w:spacing w:before="100" w:beforeAutospacing="1" w:after="360" w:line="240" w:lineRule="auto"/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</w:pPr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>8. «</w:t>
      </w:r>
      <w:r w:rsidRPr="00D42D2F">
        <w:rPr>
          <w:rFonts w:ascii="&amp;quot" w:eastAsia="Times New Roman" w:hAnsi="&amp;quot" w:cs="Times New Roman"/>
          <w:b/>
          <w:bCs/>
          <w:color w:val="303030"/>
          <w:sz w:val="25"/>
          <w:lang w:eastAsia="ru-RU"/>
        </w:rPr>
        <w:t>Сложение и вычитание</w:t>
      </w:r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>«. Вариант изучения сложения и вычитания. Выкладываете перед ребенком куб</w:t>
      </w:r>
      <w:r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>и</w:t>
      </w:r>
      <w:r w:rsidRPr="00D42D2F">
        <w:rPr>
          <w:rFonts w:ascii="&amp;quot" w:eastAsia="Times New Roman" w:hAnsi="&amp;quot" w:cs="Times New Roman"/>
          <w:color w:val="303030"/>
          <w:sz w:val="25"/>
          <w:szCs w:val="25"/>
          <w:lang w:eastAsia="ru-RU"/>
        </w:rPr>
        <w:t>ки, он должен посчитать количество ячеек на кубике и сказать или записать ответ.</w:t>
      </w:r>
    </w:p>
    <w:p w:rsidR="00D42D2F" w:rsidRPr="00D42D2F" w:rsidRDefault="00D42D2F" w:rsidP="00D42D2F">
      <w:pPr>
        <w:numPr>
          <w:ilvl w:val="0"/>
          <w:numId w:val="3"/>
        </w:numPr>
        <w:spacing w:after="240" w:line="240" w:lineRule="auto"/>
        <w:ind w:left="0" w:right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DD5533"/>
          <w:sz w:val="24"/>
          <w:szCs w:val="24"/>
          <w:lang w:eastAsia="ru-RU"/>
        </w:rPr>
        <w:lastRenderedPageBreak/>
        <w:drawing>
          <wp:inline distT="0" distB="0" distL="0" distR="0">
            <wp:extent cx="3876675" cy="4838700"/>
            <wp:effectExtent l="19050" t="0" r="9525" b="0"/>
            <wp:docPr id="13" name="Рисунок 13" descr="https://novye-multiki.ru/wp-content/uploads/2020/03/unnamed-file.jp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novye-multiki.ru/wp-content/uploads/2020/03/unnamed-file.jp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483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D2F" w:rsidRPr="00D42D2F" w:rsidRDefault="00D42D2F" w:rsidP="00D42D2F">
      <w:pPr>
        <w:numPr>
          <w:ilvl w:val="0"/>
          <w:numId w:val="3"/>
        </w:numPr>
        <w:spacing w:after="24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DD5533"/>
          <w:sz w:val="24"/>
          <w:szCs w:val="24"/>
          <w:lang w:eastAsia="ru-RU"/>
        </w:rPr>
        <w:lastRenderedPageBreak/>
        <w:drawing>
          <wp:inline distT="0" distB="0" distL="0" distR="0">
            <wp:extent cx="3876675" cy="4838700"/>
            <wp:effectExtent l="19050" t="0" r="9525" b="0"/>
            <wp:docPr id="14" name="Рисунок 14" descr="https://novye-multiki.ru/wp-content/uploads/2020/03/unnamed-file-1.jpg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novye-multiki.ru/wp-content/uploads/2020/03/unnamed-file-1.jpg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483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33A" w:rsidRDefault="00D42D2F"/>
    <w:sectPr w:rsidR="0039333A" w:rsidSect="00D42D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33D36"/>
    <w:multiLevelType w:val="multilevel"/>
    <w:tmpl w:val="C9DA2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D15A0D"/>
    <w:multiLevelType w:val="multilevel"/>
    <w:tmpl w:val="E0361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48052F"/>
    <w:multiLevelType w:val="multilevel"/>
    <w:tmpl w:val="008E8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2D2F"/>
    <w:rsid w:val="00215D05"/>
    <w:rsid w:val="00361449"/>
    <w:rsid w:val="008112E6"/>
    <w:rsid w:val="00D1597C"/>
    <w:rsid w:val="00D42D2F"/>
    <w:rsid w:val="00FC2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3C"/>
  </w:style>
  <w:style w:type="paragraph" w:styleId="2">
    <w:name w:val="heading 2"/>
    <w:basedOn w:val="a"/>
    <w:link w:val="20"/>
    <w:uiPriority w:val="9"/>
    <w:qFormat/>
    <w:rsid w:val="00D42D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42D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42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2D2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42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D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4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907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8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885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829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87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png"/><Relationship Id="rId18" Type="http://schemas.openxmlformats.org/officeDocument/2006/relationships/hyperlink" Target="https://novye-multiki.ru/wp-content/uploads/2020/03/tsifry2.jpg" TargetMode="External"/><Relationship Id="rId26" Type="http://schemas.openxmlformats.org/officeDocument/2006/relationships/hyperlink" Target="https://novye-multiki.ru/wp-content/uploads/2020/03/unnamed-file-1.jpg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7" Type="http://schemas.openxmlformats.org/officeDocument/2006/relationships/image" Target="media/image3.jpeg"/><Relationship Id="rId12" Type="http://schemas.openxmlformats.org/officeDocument/2006/relationships/hyperlink" Target="https://novye-multiki.ru/wp-content/uploads/2020/03/shema.png" TargetMode="External"/><Relationship Id="rId17" Type="http://schemas.openxmlformats.org/officeDocument/2006/relationships/image" Target="media/image9.jpeg"/><Relationship Id="rId25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hyperlink" Target="https://novye-multiki.ru/wp-content/uploads/2020/03/tsifry1.jpg" TargetMode="External"/><Relationship Id="rId20" Type="http://schemas.openxmlformats.org/officeDocument/2006/relationships/hyperlink" Target="https://novye-multiki.ru/wp-content/uploads/2020/03/tsifry3.jpg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24" Type="http://schemas.openxmlformats.org/officeDocument/2006/relationships/hyperlink" Target="https://novye-multiki.ru/wp-content/uploads/2020/03/unnamed-file.jpg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8.png"/><Relationship Id="rId23" Type="http://schemas.openxmlformats.org/officeDocument/2006/relationships/image" Target="media/image12.jpeg"/><Relationship Id="rId28" Type="http://schemas.openxmlformats.org/officeDocument/2006/relationships/fontTable" Target="fontTable.xml"/><Relationship Id="rId10" Type="http://schemas.openxmlformats.org/officeDocument/2006/relationships/hyperlink" Target="https://novye-multiki.ru/wp-content/uploads/2020/03/shema0.jpg" TargetMode="External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s://novye-multiki.ru/wp-content/uploads/2020/03/shema1.png" TargetMode="External"/><Relationship Id="rId22" Type="http://schemas.openxmlformats.org/officeDocument/2006/relationships/hyperlink" Target="https://novye-multiki.ru/wp-content/uploads/2020/03/tsifry4.jpg" TargetMode="External"/><Relationship Id="rId27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2020-04-15T15:35:00Z</dcterms:created>
  <dcterms:modified xsi:type="dcterms:W3CDTF">2020-04-15T15:40:00Z</dcterms:modified>
</cp:coreProperties>
</file>